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62»</w:t>
      </w: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ГМО для воспитателей групп старшего дошкольного возраста</w:t>
      </w: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23A56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Использование дидактических игр при ознакомлении детей старшего дошкольного возраста с культурой родного края</w:t>
      </w:r>
      <w:r w:rsidRPr="00E23A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14D5" w:rsidTr="00840FAF">
        <w:tc>
          <w:tcPr>
            <w:tcW w:w="4785" w:type="dxa"/>
          </w:tcPr>
          <w:p w:rsidR="004D14D5" w:rsidRDefault="004D14D5" w:rsidP="00840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14D5" w:rsidRDefault="004D14D5" w:rsidP="00840F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Подготовила:</w:t>
            </w:r>
          </w:p>
          <w:p w:rsidR="004D14D5" w:rsidRDefault="004D14D5" w:rsidP="00840F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Гантелева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  <w:p w:rsidR="004D14D5" w:rsidRDefault="004D14D5" w:rsidP="00840F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  <w:p w:rsidR="004D14D5" w:rsidRDefault="004D14D5" w:rsidP="00840F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– 5 лет</w:t>
            </w:r>
          </w:p>
          <w:p w:rsidR="004D14D5" w:rsidRDefault="004D14D5" w:rsidP="00840F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МБДОУ «Детский сад № 62»</w:t>
            </w:r>
          </w:p>
        </w:tc>
      </w:tr>
    </w:tbl>
    <w:p w:rsidR="004D14D5" w:rsidRDefault="004D14D5" w:rsidP="004D1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Pr="00E23A56" w:rsidRDefault="004D14D5" w:rsidP="004D1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D5" w:rsidRDefault="004D14D5" w:rsidP="004D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учебный год</w:t>
      </w:r>
    </w:p>
    <w:p w:rsidR="004D14D5" w:rsidRDefault="004D14D5" w:rsidP="004D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Г.Дзержинск </w:t>
      </w:r>
    </w:p>
    <w:p w:rsidR="004D14D5" w:rsidRDefault="004D14D5" w:rsidP="004D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</w:p>
    <w:p w:rsidR="008E7148" w:rsidRDefault="008E7148" w:rsidP="004D1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48" w:rsidRDefault="008E7148" w:rsidP="00C04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B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</w:t>
      </w:r>
    </w:p>
    <w:p w:rsidR="003F66A8" w:rsidRDefault="003F66A8" w:rsidP="00C04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7148" w:rsidRPr="00C04B44" w:rsidRDefault="005B0B5B" w:rsidP="0068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B44">
        <w:rPr>
          <w:rFonts w:ascii="Times New Roman" w:hAnsi="Times New Roman" w:cs="Times New Roman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5F795C" w:rsidRDefault="00680112" w:rsidP="00680112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0B5B" w:rsidRPr="00C04B44">
        <w:rPr>
          <w:rFonts w:ascii="Times New Roman" w:hAnsi="Times New Roman" w:cs="Times New Roman"/>
          <w:color w:val="000000"/>
          <w:sz w:val="28"/>
          <w:szCs w:val="28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</w:p>
    <w:p w:rsidR="005F795C" w:rsidRDefault="005F795C" w:rsidP="00680112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F795C" w:rsidRPr="005F795C" w:rsidRDefault="005F795C" w:rsidP="00680112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F79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2</w:t>
      </w:r>
    </w:p>
    <w:p w:rsidR="005F795C" w:rsidRDefault="005F795C" w:rsidP="00680112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Проблема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которой столкнулся наш детский сад заключается в следующем:</w:t>
      </w:r>
    </w:p>
    <w:p w:rsidR="005F795C" w:rsidRDefault="005F795C" w:rsidP="00680112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очень мало разработок по данной теме</w:t>
      </w:r>
    </w:p>
    <w:p w:rsidR="005F795C" w:rsidRDefault="005F795C" w:rsidP="00680112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весь материал представлен только в виде бесед</w:t>
      </w:r>
    </w:p>
    <w:p w:rsidR="005F795C" w:rsidRDefault="005F795C" w:rsidP="00680112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нет возможности использовать данный материал  как целое занятие, поэтому приходилось брать его только как часть.</w:t>
      </w:r>
    </w:p>
    <w:p w:rsidR="005F795C" w:rsidRDefault="005F795C" w:rsidP="00680112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Именно поэтому нами была выбрана такая форма работы в данном направлении как дидактическая игра.</w:t>
      </w:r>
    </w:p>
    <w:p w:rsidR="006F4D23" w:rsidRDefault="005F795C" w:rsidP="006F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4D23" w:rsidRPr="006F4D23">
        <w:rPr>
          <w:rFonts w:ascii="Times New Roman" w:hAnsi="Times New Roman" w:cs="Times New Roman"/>
          <w:sz w:val="28"/>
          <w:szCs w:val="28"/>
        </w:rPr>
        <w:t xml:space="preserve">Дошкольное детство - это период игры. В этом возрасте ребенок все стремится познать через игру. Игра - это отражение детьми взрослого, реального мира. Она таит в себе большие возможности для обучения детей в дошкольном учреждении. В дидактической игре познавательные задачи соединяются с </w:t>
      </w:r>
      <w:proofErr w:type="gramStart"/>
      <w:r w:rsidR="006F4D23" w:rsidRPr="006F4D23">
        <w:rPr>
          <w:rFonts w:ascii="Times New Roman" w:hAnsi="Times New Roman" w:cs="Times New Roman"/>
          <w:sz w:val="28"/>
          <w:szCs w:val="28"/>
        </w:rPr>
        <w:t>игровыми</w:t>
      </w:r>
      <w:proofErr w:type="gramEnd"/>
      <w:r w:rsidR="006F4D23" w:rsidRPr="006F4D23">
        <w:rPr>
          <w:rFonts w:ascii="Times New Roman" w:hAnsi="Times New Roman" w:cs="Times New Roman"/>
          <w:sz w:val="28"/>
          <w:szCs w:val="28"/>
        </w:rPr>
        <w:t>. Через игру, в частности дидактические игры, ребенок, играя, учится.</w:t>
      </w:r>
    </w:p>
    <w:p w:rsidR="006F4D23" w:rsidRDefault="006F4D23" w:rsidP="006F4D23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44">
        <w:rPr>
          <w:rFonts w:ascii="Times New Roman" w:hAnsi="Times New Roman" w:cs="Times New Roman"/>
          <w:sz w:val="28"/>
          <w:szCs w:val="28"/>
        </w:rPr>
        <w:t>Имен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4B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благодаря таким обширным возможностям игры</w:t>
      </w:r>
      <w:r w:rsidRPr="00C04B44">
        <w:rPr>
          <w:rFonts w:ascii="Times New Roman" w:hAnsi="Times New Roman" w:cs="Times New Roman"/>
          <w:sz w:val="28"/>
          <w:szCs w:val="28"/>
        </w:rPr>
        <w:t xml:space="preserve"> нами была разработана система по ознакомлению детей старшего дошкольного возраста с родным краем в форме дидактических игр.</w:t>
      </w:r>
    </w:p>
    <w:p w:rsidR="00446BE7" w:rsidRDefault="00446BE7" w:rsidP="0044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D23" w:rsidRPr="006F4D23" w:rsidRDefault="006F4D23" w:rsidP="00446B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F4D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3</w:t>
      </w:r>
    </w:p>
    <w:p w:rsidR="006F4D23" w:rsidRPr="006F4D23" w:rsidRDefault="006F4D23" w:rsidP="006F4D23">
      <w:pPr>
        <w:pStyle w:val="a4"/>
        <w:rPr>
          <w:sz w:val="28"/>
          <w:szCs w:val="28"/>
        </w:rPr>
      </w:pPr>
      <w:r w:rsidRPr="006F4D23">
        <w:rPr>
          <w:bCs/>
          <w:sz w:val="28"/>
          <w:szCs w:val="28"/>
        </w:rPr>
        <w:t>Дидактическая игра представля</w:t>
      </w:r>
      <w:r w:rsidR="001E6058">
        <w:rPr>
          <w:bCs/>
          <w:sz w:val="28"/>
          <w:szCs w:val="28"/>
        </w:rPr>
        <w:t xml:space="preserve">ет собой многоплановое </w:t>
      </w:r>
      <w:r w:rsidRPr="006F4D23">
        <w:rPr>
          <w:bCs/>
          <w:sz w:val="28"/>
          <w:szCs w:val="28"/>
        </w:rPr>
        <w:t xml:space="preserve">педагогическое явление: она является и </w:t>
      </w:r>
    </w:p>
    <w:p w:rsidR="006F4D23" w:rsidRPr="006F4D23" w:rsidRDefault="006F4D23" w:rsidP="006F4D23">
      <w:pPr>
        <w:pStyle w:val="a4"/>
        <w:numPr>
          <w:ilvl w:val="0"/>
          <w:numId w:val="2"/>
        </w:numPr>
        <w:rPr>
          <w:sz w:val="28"/>
          <w:szCs w:val="28"/>
        </w:rPr>
      </w:pPr>
      <w:r w:rsidRPr="006F4D23">
        <w:rPr>
          <w:bCs/>
          <w:sz w:val="28"/>
          <w:szCs w:val="28"/>
          <w:u w:val="single"/>
        </w:rPr>
        <w:t>игровым методом</w:t>
      </w:r>
      <w:r w:rsidRPr="006F4D23">
        <w:rPr>
          <w:bCs/>
          <w:sz w:val="28"/>
          <w:szCs w:val="28"/>
        </w:rPr>
        <w:t xml:space="preserve">  усвоения детьми знаний об окружающей действительности, </w:t>
      </w:r>
    </w:p>
    <w:p w:rsidR="006F4D23" w:rsidRPr="006F4D23" w:rsidRDefault="006F4D23" w:rsidP="006F4D23">
      <w:pPr>
        <w:pStyle w:val="a4"/>
        <w:numPr>
          <w:ilvl w:val="0"/>
          <w:numId w:val="2"/>
        </w:numPr>
        <w:rPr>
          <w:sz w:val="28"/>
          <w:szCs w:val="28"/>
        </w:rPr>
      </w:pPr>
      <w:r w:rsidRPr="006F4D23">
        <w:rPr>
          <w:bCs/>
          <w:sz w:val="28"/>
          <w:szCs w:val="28"/>
        </w:rPr>
        <w:t>с</w:t>
      </w:r>
      <w:r w:rsidRPr="006F4D23">
        <w:rPr>
          <w:bCs/>
          <w:sz w:val="28"/>
          <w:szCs w:val="28"/>
          <w:u w:val="single"/>
        </w:rPr>
        <w:t>амостоятельной игровой деятельностью</w:t>
      </w:r>
      <w:r w:rsidRPr="006F4D23">
        <w:rPr>
          <w:bCs/>
          <w:sz w:val="28"/>
          <w:szCs w:val="28"/>
        </w:rPr>
        <w:t xml:space="preserve">, </w:t>
      </w:r>
    </w:p>
    <w:p w:rsidR="006F4D23" w:rsidRPr="006F4D23" w:rsidRDefault="006F4D23" w:rsidP="006F4D23">
      <w:pPr>
        <w:pStyle w:val="a4"/>
        <w:numPr>
          <w:ilvl w:val="0"/>
          <w:numId w:val="2"/>
        </w:numPr>
        <w:rPr>
          <w:sz w:val="28"/>
          <w:szCs w:val="28"/>
        </w:rPr>
      </w:pPr>
      <w:r w:rsidRPr="006F4D23">
        <w:rPr>
          <w:bCs/>
          <w:sz w:val="28"/>
          <w:szCs w:val="28"/>
        </w:rPr>
        <w:t xml:space="preserve"> </w:t>
      </w:r>
      <w:r w:rsidRPr="006F4D23">
        <w:rPr>
          <w:bCs/>
          <w:sz w:val="28"/>
          <w:szCs w:val="28"/>
          <w:u w:val="single"/>
        </w:rPr>
        <w:t>средством всестороннего воспитания</w:t>
      </w:r>
      <w:r w:rsidRPr="006F4D23">
        <w:rPr>
          <w:bCs/>
          <w:sz w:val="28"/>
          <w:szCs w:val="28"/>
        </w:rPr>
        <w:t xml:space="preserve"> личности ребенка. </w:t>
      </w:r>
    </w:p>
    <w:p w:rsidR="009A347D" w:rsidRPr="009A347D" w:rsidRDefault="009A347D" w:rsidP="009A347D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9A347D">
        <w:rPr>
          <w:sz w:val="28"/>
          <w:szCs w:val="28"/>
        </w:rPr>
        <w:t xml:space="preserve">Дидактическая игра явление сложное, но в ней отчетливо обнаруживается структура, т. е. основные элементы, характеризующие игру как форму обучения и игровую деятельность одновременно. </w:t>
      </w:r>
    </w:p>
    <w:p w:rsidR="009A347D" w:rsidRPr="009A347D" w:rsidRDefault="009A347D" w:rsidP="001E6058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9A347D">
        <w:rPr>
          <w:sz w:val="28"/>
          <w:szCs w:val="28"/>
        </w:rPr>
        <w:t>ольшинство исследователей педагогов и психологов выделяют в дидактической игре следующие структурные компоненты:</w:t>
      </w:r>
    </w:p>
    <w:p w:rsidR="009A347D" w:rsidRPr="009A347D" w:rsidRDefault="009A347D" w:rsidP="009A347D">
      <w:pPr>
        <w:pStyle w:val="a4"/>
        <w:spacing w:before="0" w:beforeAutospacing="0" w:after="0" w:afterAutospacing="0"/>
        <w:rPr>
          <w:sz w:val="28"/>
          <w:szCs w:val="28"/>
        </w:rPr>
      </w:pPr>
      <w:r w:rsidRPr="009A347D">
        <w:rPr>
          <w:sz w:val="28"/>
          <w:szCs w:val="28"/>
        </w:rPr>
        <w:t>·дидактическая задача</w:t>
      </w:r>
      <w:r w:rsidR="001E6058">
        <w:rPr>
          <w:sz w:val="28"/>
          <w:szCs w:val="28"/>
        </w:rPr>
        <w:t xml:space="preserve"> </w:t>
      </w:r>
      <w:r w:rsidRPr="009A347D">
        <w:rPr>
          <w:sz w:val="28"/>
          <w:szCs w:val="28"/>
        </w:rPr>
        <w:t xml:space="preserve">(цель), состоящая из </w:t>
      </w:r>
      <w:proofErr w:type="gramStart"/>
      <w:r w:rsidRPr="009A347D">
        <w:rPr>
          <w:sz w:val="28"/>
          <w:szCs w:val="28"/>
        </w:rPr>
        <w:t>игровой</w:t>
      </w:r>
      <w:proofErr w:type="gramEnd"/>
      <w:r w:rsidRPr="009A347D">
        <w:rPr>
          <w:sz w:val="28"/>
          <w:szCs w:val="28"/>
        </w:rPr>
        <w:t xml:space="preserve"> и обучающей;</w:t>
      </w:r>
    </w:p>
    <w:p w:rsidR="009A347D" w:rsidRPr="009A347D" w:rsidRDefault="009A347D" w:rsidP="009A347D">
      <w:pPr>
        <w:pStyle w:val="a4"/>
        <w:spacing w:before="0" w:beforeAutospacing="0" w:after="0" w:afterAutospacing="0"/>
        <w:rPr>
          <w:sz w:val="28"/>
          <w:szCs w:val="28"/>
        </w:rPr>
      </w:pPr>
      <w:r w:rsidRPr="009A347D">
        <w:rPr>
          <w:sz w:val="28"/>
          <w:szCs w:val="28"/>
        </w:rPr>
        <w:t>·содержание игры</w:t>
      </w:r>
    </w:p>
    <w:p w:rsidR="009A347D" w:rsidRPr="009A347D" w:rsidRDefault="009A347D" w:rsidP="009A347D">
      <w:pPr>
        <w:pStyle w:val="a4"/>
        <w:spacing w:before="0" w:beforeAutospacing="0" w:after="0" w:afterAutospacing="0"/>
        <w:rPr>
          <w:sz w:val="28"/>
          <w:szCs w:val="28"/>
        </w:rPr>
      </w:pPr>
      <w:r w:rsidRPr="009A347D">
        <w:rPr>
          <w:sz w:val="28"/>
          <w:szCs w:val="28"/>
        </w:rPr>
        <w:t>·игровые правила;</w:t>
      </w:r>
    </w:p>
    <w:p w:rsidR="009A347D" w:rsidRPr="009A347D" w:rsidRDefault="009A347D" w:rsidP="009A347D">
      <w:pPr>
        <w:pStyle w:val="a4"/>
        <w:spacing w:before="0" w:beforeAutospacing="0" w:after="0" w:afterAutospacing="0"/>
        <w:rPr>
          <w:sz w:val="28"/>
          <w:szCs w:val="28"/>
        </w:rPr>
      </w:pPr>
      <w:r w:rsidRPr="009A347D">
        <w:rPr>
          <w:sz w:val="28"/>
          <w:szCs w:val="28"/>
        </w:rPr>
        <w:t>·игровые действия;</w:t>
      </w:r>
    </w:p>
    <w:p w:rsidR="009A347D" w:rsidRDefault="009A347D" w:rsidP="009A347D">
      <w:pPr>
        <w:pStyle w:val="a4"/>
        <w:spacing w:before="0" w:beforeAutospacing="0" w:after="0" w:afterAutospacing="0"/>
        <w:rPr>
          <w:sz w:val="28"/>
          <w:szCs w:val="28"/>
        </w:rPr>
      </w:pPr>
      <w:r w:rsidRPr="009A347D">
        <w:rPr>
          <w:sz w:val="28"/>
          <w:szCs w:val="28"/>
        </w:rPr>
        <w:t>·окончание игры, подведение итогов.</w:t>
      </w:r>
    </w:p>
    <w:p w:rsidR="009A347D" w:rsidRDefault="009A347D" w:rsidP="009A347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A347D" w:rsidRPr="009A347D" w:rsidRDefault="009A347D" w:rsidP="009A347D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9A347D">
        <w:rPr>
          <w:b/>
          <w:sz w:val="28"/>
          <w:szCs w:val="28"/>
          <w:u w:val="single"/>
        </w:rPr>
        <w:t>Слайд 4</w:t>
      </w:r>
    </w:p>
    <w:p w:rsidR="009A347D" w:rsidRPr="001E6058" w:rsidRDefault="009A347D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058" w:rsidRPr="001E6058" w:rsidRDefault="001E6058" w:rsidP="001E6058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1E6058">
        <w:rPr>
          <w:sz w:val="28"/>
          <w:szCs w:val="28"/>
        </w:rPr>
        <w:t>Дидактические игры имеют свою классификацию. Классификация дидактических игр различна. В дошкольной педагогике сложилось традиционное деление дидактических игр на игры с предметами, настольно-печатны</w:t>
      </w:r>
      <w:r>
        <w:rPr>
          <w:sz w:val="28"/>
          <w:szCs w:val="28"/>
        </w:rPr>
        <w:t xml:space="preserve">е игры, словесные. </w:t>
      </w:r>
      <w:r w:rsidRPr="001E6058">
        <w:rPr>
          <w:sz w:val="28"/>
          <w:szCs w:val="28"/>
        </w:rPr>
        <w:t xml:space="preserve"> Данное деление игр</w:t>
      </w:r>
      <w:r>
        <w:rPr>
          <w:sz w:val="28"/>
          <w:szCs w:val="28"/>
        </w:rPr>
        <w:t>,</w:t>
      </w:r>
      <w:r w:rsidRPr="001E6058">
        <w:rPr>
          <w:sz w:val="28"/>
          <w:szCs w:val="28"/>
        </w:rPr>
        <w:t xml:space="preserve"> можно отнести к классификации по использованию материала.</w:t>
      </w:r>
    </w:p>
    <w:p w:rsidR="006F4D23" w:rsidRDefault="001E6058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058">
        <w:rPr>
          <w:rFonts w:ascii="Times New Roman" w:hAnsi="Times New Roman" w:cs="Times New Roman"/>
          <w:sz w:val="28"/>
          <w:szCs w:val="28"/>
        </w:rPr>
        <w:t>Дидактические игры так же различаются по обучающему содержанию, познавательной деятельности детей, игровым действиям и правилам, организации и взаимоотношениям детей в игре, по роли воспитателя.</w:t>
      </w:r>
    </w:p>
    <w:p w:rsidR="001E6058" w:rsidRDefault="001E6058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058" w:rsidRDefault="001E6058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058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1E6058" w:rsidRDefault="001E6058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058" w:rsidRDefault="001E6058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работы проводится нами в рамках проекта «Мой край родной».</w:t>
      </w:r>
    </w:p>
    <w:p w:rsidR="001E6058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строилась нами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</w:t>
      </w:r>
      <w:r w:rsidR="001E6058">
        <w:rPr>
          <w:rFonts w:ascii="Times New Roman" w:hAnsi="Times New Roman" w:cs="Times New Roman"/>
          <w:sz w:val="28"/>
          <w:szCs w:val="28"/>
        </w:rPr>
        <w:t>этапно</w:t>
      </w:r>
      <w:proofErr w:type="spellEnd"/>
      <w:proofErr w:type="gramEnd"/>
      <w:r w:rsidR="001E6058">
        <w:rPr>
          <w:rFonts w:ascii="Times New Roman" w:hAnsi="Times New Roman" w:cs="Times New Roman"/>
          <w:sz w:val="28"/>
          <w:szCs w:val="28"/>
        </w:rPr>
        <w:t>:</w:t>
      </w:r>
    </w:p>
    <w:p w:rsidR="00F1477A" w:rsidRDefault="001E6058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– включал в себя</w:t>
      </w:r>
      <w:r w:rsidR="00F1477A">
        <w:rPr>
          <w:rFonts w:ascii="Times New Roman" w:hAnsi="Times New Roman" w:cs="Times New Roman"/>
          <w:sz w:val="28"/>
          <w:szCs w:val="28"/>
        </w:rPr>
        <w:t>: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058">
        <w:rPr>
          <w:rFonts w:ascii="Times New Roman" w:hAnsi="Times New Roman" w:cs="Times New Roman"/>
          <w:sz w:val="28"/>
          <w:szCs w:val="28"/>
        </w:rPr>
        <w:t xml:space="preserve"> отбор или разработку игры с учетом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058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наиболее удобного времени организации игры </w:t>
      </w:r>
      <w:r w:rsidR="00D90C80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оскольку игру мы можем использовать в зависимости от того,  на каком этапе освоения она находится.</w:t>
      </w:r>
      <w:r w:rsidR="00D9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мы </w:t>
      </w:r>
      <w:r w:rsidR="00D90C80">
        <w:rPr>
          <w:rFonts w:ascii="Times New Roman" w:hAnsi="Times New Roman" w:cs="Times New Roman"/>
          <w:sz w:val="28"/>
          <w:szCs w:val="28"/>
        </w:rPr>
        <w:t xml:space="preserve">только знакомимся с детьми  с игрой, то я ее беру </w:t>
      </w:r>
      <w:r>
        <w:rPr>
          <w:rFonts w:ascii="Times New Roman" w:hAnsi="Times New Roman" w:cs="Times New Roman"/>
          <w:sz w:val="28"/>
          <w:szCs w:val="28"/>
        </w:rPr>
        <w:t xml:space="preserve"> либо на занятии, либо в вечернее время – под непосредственным </w:t>
      </w:r>
      <w:r w:rsidR="00D90C80">
        <w:rPr>
          <w:rFonts w:ascii="Times New Roman" w:hAnsi="Times New Roman" w:cs="Times New Roman"/>
          <w:sz w:val="28"/>
          <w:szCs w:val="28"/>
        </w:rPr>
        <w:t>моим руководством;</w:t>
      </w:r>
    </w:p>
    <w:p w:rsidR="00F1477A" w:rsidRDefault="00D90C80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 место</w:t>
      </w:r>
      <w:r w:rsidR="00F1477A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F1477A" w:rsidRDefault="00D90C80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</w:t>
      </w:r>
      <w:r w:rsidR="00F14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77A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C80">
        <w:rPr>
          <w:rFonts w:ascii="Times New Roman" w:hAnsi="Times New Roman" w:cs="Times New Roman"/>
          <w:sz w:val="28"/>
          <w:szCs w:val="28"/>
        </w:rPr>
        <w:t xml:space="preserve">осуществляю </w:t>
      </w:r>
      <w:r>
        <w:rPr>
          <w:rFonts w:ascii="Times New Roman" w:hAnsi="Times New Roman" w:cs="Times New Roman"/>
          <w:sz w:val="28"/>
          <w:szCs w:val="28"/>
        </w:rPr>
        <w:t>подготовка необходимого материала к игре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C80">
        <w:rPr>
          <w:rFonts w:ascii="Times New Roman" w:hAnsi="Times New Roman" w:cs="Times New Roman"/>
          <w:sz w:val="28"/>
          <w:szCs w:val="28"/>
        </w:rPr>
        <w:t>сама готовлюсь к игре</w:t>
      </w:r>
      <w:r>
        <w:rPr>
          <w:rFonts w:ascii="Times New Roman" w:hAnsi="Times New Roman" w:cs="Times New Roman"/>
          <w:sz w:val="28"/>
          <w:szCs w:val="28"/>
        </w:rPr>
        <w:t xml:space="preserve"> (потому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научить детей играть, педагог должен сам изучить правила данной игры)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C80">
        <w:rPr>
          <w:rFonts w:ascii="Times New Roman" w:hAnsi="Times New Roman" w:cs="Times New Roman"/>
          <w:sz w:val="28"/>
          <w:szCs w:val="28"/>
        </w:rPr>
        <w:t>готовлю</w:t>
      </w:r>
      <w:r>
        <w:rPr>
          <w:rFonts w:ascii="Times New Roman" w:hAnsi="Times New Roman" w:cs="Times New Roman"/>
          <w:sz w:val="28"/>
          <w:szCs w:val="28"/>
        </w:rPr>
        <w:t xml:space="preserve"> к игре детей (чтобы ребенок играл с удовольствием и увлеченно, и что не маловажно, был успешен в этой игре, ребенок должен владеть определенными знаниями о предмете игры)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– практический:</w:t>
      </w:r>
      <w:r w:rsidR="00D90C80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содержанием игры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хода игры и правил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игровых действий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роли воспитателя в игре</w:t>
      </w:r>
    </w:p>
    <w:p w:rsidR="00F1477A" w:rsidRDefault="00F1477A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="00D90C80">
        <w:rPr>
          <w:rFonts w:ascii="Times New Roman" w:hAnsi="Times New Roman" w:cs="Times New Roman"/>
          <w:sz w:val="28"/>
          <w:szCs w:val="28"/>
        </w:rPr>
        <w:t>начале, я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D90C80">
        <w:rPr>
          <w:rFonts w:ascii="Times New Roman" w:hAnsi="Times New Roman" w:cs="Times New Roman"/>
          <w:sz w:val="28"/>
          <w:szCs w:val="28"/>
        </w:rPr>
        <w:t>брала</w:t>
      </w:r>
      <w:r>
        <w:rPr>
          <w:rFonts w:ascii="Times New Roman" w:hAnsi="Times New Roman" w:cs="Times New Roman"/>
          <w:sz w:val="28"/>
          <w:szCs w:val="28"/>
        </w:rPr>
        <w:t xml:space="preserve"> на себя роль организатора</w:t>
      </w:r>
      <w:r w:rsidR="00D90C80">
        <w:rPr>
          <w:rFonts w:ascii="Times New Roman" w:hAnsi="Times New Roman" w:cs="Times New Roman"/>
          <w:sz w:val="28"/>
          <w:szCs w:val="28"/>
        </w:rPr>
        <w:t>. Внесение новой игры осуществлялось, как правило, в вечернее время. При этом всегда присутствовал элемент новизны. Яркость материала, заинтересованность самого воспитателя игрой</w:t>
      </w:r>
      <w:r w:rsidR="00CE7BD3">
        <w:rPr>
          <w:rFonts w:ascii="Times New Roman" w:hAnsi="Times New Roman" w:cs="Times New Roman"/>
          <w:sz w:val="28"/>
          <w:szCs w:val="28"/>
        </w:rPr>
        <w:t xml:space="preserve"> -</w:t>
      </w:r>
      <w:r w:rsidR="00D90C80">
        <w:rPr>
          <w:rFonts w:ascii="Times New Roman" w:hAnsi="Times New Roman" w:cs="Times New Roman"/>
          <w:sz w:val="28"/>
          <w:szCs w:val="28"/>
        </w:rPr>
        <w:t xml:space="preserve"> играли свою роль в мотивации детей.</w:t>
      </w:r>
      <w:r w:rsidR="00CE7BD3">
        <w:rPr>
          <w:rFonts w:ascii="Times New Roman" w:hAnsi="Times New Roman" w:cs="Times New Roman"/>
          <w:sz w:val="28"/>
          <w:szCs w:val="28"/>
        </w:rPr>
        <w:t xml:space="preserve"> Простые правила, элемент соревнования в игре – поддерживали и подогревали интерес к ходу игры. Кроме того, не маловажно было и </w:t>
      </w:r>
      <w:proofErr w:type="gramStart"/>
      <w:r w:rsidR="00CE7BD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E7BD3">
        <w:rPr>
          <w:rFonts w:ascii="Times New Roman" w:hAnsi="Times New Roman" w:cs="Times New Roman"/>
          <w:sz w:val="28"/>
          <w:szCs w:val="28"/>
        </w:rPr>
        <w:t xml:space="preserve"> что материал был детям знаком. Например, в игре «Достопримечательности города Дзержинска» дети с легкостью узнавали знакомые места, и ход нашей игры был дополнен сопутствующей беседой. Они с удовольствием рассматривали получившиеся картинки и рассказывали, где и в каких местах города побывали с родителями еще.</w:t>
      </w:r>
    </w:p>
    <w:p w:rsidR="00CE7BD3" w:rsidRDefault="00CE7BD3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D3" w:rsidRDefault="00CE7BD3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- Результативный этап.</w:t>
      </w:r>
    </w:p>
    <w:p w:rsidR="00CE7BD3" w:rsidRDefault="00CE7BD3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меня всегда было важно, чтобы ребенок не только получил или закрепил, усвоенные знания в игре, но и почувствовал себя успешным. Поэтому, подводя итоги игры, я старалась отметить каждого ребенка. </w:t>
      </w:r>
    </w:p>
    <w:p w:rsidR="00CE7BD3" w:rsidRDefault="00CE7BD3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Несомненным показателем освоения игры для меня являлось использование данных игр в свободной</w:t>
      </w:r>
      <w:r w:rsidR="008E6F96">
        <w:rPr>
          <w:rFonts w:ascii="Times New Roman" w:hAnsi="Times New Roman" w:cs="Times New Roman"/>
          <w:sz w:val="28"/>
          <w:szCs w:val="28"/>
        </w:rPr>
        <w:t xml:space="preserve"> деятельности детей.</w:t>
      </w:r>
    </w:p>
    <w:p w:rsidR="008E6F96" w:rsidRDefault="008E6F9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96" w:rsidRPr="008E6F96" w:rsidRDefault="008E6F9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F96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8E6F96" w:rsidRDefault="008E6F9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слайде я бы хотела представить вашему вниманию этапы освоения игры «Разрезные картинки – Дымка».</w:t>
      </w:r>
    </w:p>
    <w:p w:rsidR="008E6F96" w:rsidRDefault="008E6F9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ознакомлению детей с данной игрой мной была проведена следующая работа:</w:t>
      </w:r>
    </w:p>
    <w:p w:rsidR="008E6F96" w:rsidRDefault="008E6F9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была проведена беседа с детьми о «Дымке», где мы рассмотрели с детьми разновидности дымковских игрушек, познакомились с элементами дымковского узора, </w:t>
      </w:r>
    </w:p>
    <w:p w:rsidR="008E6F96" w:rsidRDefault="008E6F9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проведено занятие по изобразительной деятельности</w:t>
      </w:r>
      <w:r w:rsidR="00C93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дети расписывали плоскостные фигурки дымковских барышень</w:t>
      </w:r>
    </w:p>
    <w:p w:rsidR="008E6F96" w:rsidRDefault="008E6F9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полученных знаний детей мной была разработана игра «Разрезные картинки – Дымка»</w:t>
      </w:r>
    </w:p>
    <w:p w:rsidR="008E6F96" w:rsidRDefault="00FB2E74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организации данной игры мной было выбрано вечернее время</w:t>
      </w:r>
    </w:p>
    <w:p w:rsidR="00FB2E74" w:rsidRDefault="00FB2E74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определено количество игроков и место для игры</w:t>
      </w:r>
    </w:p>
    <w:p w:rsidR="00FB2E74" w:rsidRDefault="00FB2E74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внесение данной игры было реализовано посредством сюрпризного момента (Эту игру прислал нам почтальон Печкин, узнав, что мы интересуемся таким промыслом,  как «Дымковская игрушка», сопроводив ее своим письмом к этой игре.</w:t>
      </w:r>
      <w:proofErr w:type="gramEnd"/>
      <w:r w:rsidRPr="00FB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этого же письма мы узнали о правилах игры)</w:t>
      </w:r>
      <w:proofErr w:type="gramEnd"/>
    </w:p>
    <w:p w:rsidR="001E6058" w:rsidRDefault="00FB2E74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Поскольку материал был детям знаком, дети играли с удовольствием. Поэтому сложностей с подведением итогов не возникло.</w:t>
      </w:r>
    </w:p>
    <w:p w:rsidR="00FB2E74" w:rsidRDefault="00FB2E74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только данная игра была детьми освоена, она с успехом заняла свое место</w:t>
      </w:r>
      <w:r w:rsidR="00C93A16">
        <w:rPr>
          <w:rFonts w:ascii="Times New Roman" w:hAnsi="Times New Roman" w:cs="Times New Roman"/>
          <w:sz w:val="28"/>
          <w:szCs w:val="28"/>
        </w:rPr>
        <w:t xml:space="preserve"> в нашем Центре творчества. И с удовольствием используется детьми в свободное время.</w:t>
      </w:r>
    </w:p>
    <w:p w:rsidR="00C93A16" w:rsidRDefault="00C93A1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игра не наскучила детям, я периодически убираю ее из этого уголка и вношу новые игры.</w:t>
      </w:r>
    </w:p>
    <w:p w:rsidR="00C93A16" w:rsidRDefault="00C93A1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16" w:rsidRPr="00C93A16" w:rsidRDefault="00C93A1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A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7</w:t>
      </w:r>
    </w:p>
    <w:p w:rsidR="00FB2E74" w:rsidRDefault="00C93A1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мной было разработано планирование дидактических игр в рамках проекта  «Мой край родной»</w:t>
      </w:r>
    </w:p>
    <w:p w:rsidR="00C93A16" w:rsidRDefault="00C93A1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планировании я опиралась на задачи проекта. Все эти игры вы можете увидеть на нашей выставке.</w:t>
      </w:r>
    </w:p>
    <w:p w:rsidR="00C93A16" w:rsidRDefault="00C93A1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16" w:rsidRPr="00C93A16" w:rsidRDefault="00C93A16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A16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C7349C" w:rsidRDefault="00C7349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A16" w:rsidRDefault="00C7349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A16">
        <w:rPr>
          <w:rFonts w:ascii="Times New Roman" w:hAnsi="Times New Roman" w:cs="Times New Roman"/>
          <w:sz w:val="28"/>
          <w:szCs w:val="28"/>
        </w:rPr>
        <w:t>Обогащать знания детей невозможно без взаимодействия с социумом. А мной уже было сказано раньше, что прежде чем ребенок заиграет в игру он должен получить необходимые знания</w:t>
      </w:r>
      <w:proofErr w:type="gramStart"/>
      <w:r w:rsidR="00C9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3A16">
        <w:rPr>
          <w:rFonts w:ascii="Times New Roman" w:hAnsi="Times New Roman" w:cs="Times New Roman"/>
          <w:sz w:val="28"/>
          <w:szCs w:val="28"/>
        </w:rPr>
        <w:t xml:space="preserve"> Именно поэтому вы видите на данном слайде ту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3A16">
        <w:rPr>
          <w:rFonts w:ascii="Times New Roman" w:hAnsi="Times New Roman" w:cs="Times New Roman"/>
          <w:sz w:val="28"/>
          <w:szCs w:val="28"/>
        </w:rPr>
        <w:t xml:space="preserve"> которая была запланирована и ведется в рамках нашего проекта во взаимодействии с социумом. Нами строится работа в тесном контакте и с Краеведческим музеем, и с библиотекой города</w:t>
      </w:r>
      <w:r>
        <w:rPr>
          <w:rFonts w:ascii="Times New Roman" w:hAnsi="Times New Roman" w:cs="Times New Roman"/>
          <w:sz w:val="28"/>
          <w:szCs w:val="28"/>
        </w:rPr>
        <w:t>, и с музыкальной школой и с центром художественных ремесел.</w:t>
      </w:r>
    </w:p>
    <w:p w:rsidR="00C7349C" w:rsidRDefault="00C7349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9C" w:rsidRPr="00C7349C" w:rsidRDefault="00C7349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49C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C7349C" w:rsidRDefault="00C7349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349C" w:rsidRDefault="00C7349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ФГОС нам говорит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родители (законные представители) являются неотъемлемыми участниками образовательного процесса. Именно поэтому на следующем слайде вы видите работу с семьей,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опять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нашего проекта. Это и консультации, и совместные творческие выставки, и организация в рамках проекта макета города в сотворчестве с родителями.</w:t>
      </w:r>
    </w:p>
    <w:p w:rsidR="00C7349C" w:rsidRDefault="00C7349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Разнообразие направлений работы позволило нам познакомить детей с родным городом, его традициями, расширить представление</w:t>
      </w:r>
      <w:r w:rsidR="002E79BB">
        <w:rPr>
          <w:rFonts w:ascii="Times New Roman" w:hAnsi="Times New Roman" w:cs="Times New Roman"/>
          <w:sz w:val="28"/>
          <w:szCs w:val="28"/>
        </w:rPr>
        <w:t xml:space="preserve"> о Нижегородской области, о наших промыслах и традициях.</w:t>
      </w:r>
    </w:p>
    <w:p w:rsidR="002E79BB" w:rsidRDefault="002E79BB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BB" w:rsidRPr="002E79BB" w:rsidRDefault="002E79BB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9BB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C7349C" w:rsidRDefault="00C7349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16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внимание мною было уделено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среды. </w:t>
      </w:r>
      <w:r w:rsidR="002E79BB">
        <w:rPr>
          <w:rFonts w:ascii="Times New Roman" w:hAnsi="Times New Roman" w:cs="Times New Roman"/>
          <w:sz w:val="28"/>
          <w:szCs w:val="28"/>
        </w:rPr>
        <w:t>При подготовке к реализации проекта нами был организован библиотечный фонт, который представлен на данном слайде. Все данные методические пособия находятся в методическом кабинете и на группе</w:t>
      </w:r>
      <w:r>
        <w:rPr>
          <w:rFonts w:ascii="Times New Roman" w:hAnsi="Times New Roman" w:cs="Times New Roman"/>
          <w:sz w:val="28"/>
          <w:szCs w:val="28"/>
        </w:rPr>
        <w:t xml:space="preserve"> в уголке патриотического воспитания.</w:t>
      </w:r>
    </w:p>
    <w:p w:rsidR="00812622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22" w:rsidRPr="00812622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622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812622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 следующем слайде представлены дидактические игры, разработанные и изготовленные мной, которые пополнили среду группы.</w:t>
      </w:r>
    </w:p>
    <w:p w:rsidR="00812622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22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622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812622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направление работы по патриотическому воспитанию детей я считаю очень необходимым в наше время. Наш проект лишь только в самом начале своей реализации, поскольку он рассчитан на два года. Поэтому о результатах работы пока говорить сложно, однако уже сейчас я могу сделать </w:t>
      </w:r>
      <w:r>
        <w:rPr>
          <w:rFonts w:ascii="Times New Roman" w:hAnsi="Times New Roman" w:cs="Times New Roman"/>
          <w:sz w:val="28"/>
          <w:szCs w:val="28"/>
        </w:rPr>
        <w:lastRenderedPageBreak/>
        <w:t>вывод о том, что дети моей группы достаточно хорошо знают свой родной город, однако</w:t>
      </w:r>
      <w:r w:rsidR="00A43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предстоит большая работа по ознакомлению детей с Нижегородской областью и наша дидактическая книга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пополняться новыми страницами.</w:t>
      </w:r>
    </w:p>
    <w:p w:rsidR="00812622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перспективу своей работы я включаю разработку картотек целевых прогулок по городу</w:t>
      </w:r>
      <w:r w:rsidR="00A4356C">
        <w:rPr>
          <w:rFonts w:ascii="Times New Roman" w:hAnsi="Times New Roman" w:cs="Times New Roman"/>
          <w:sz w:val="28"/>
          <w:szCs w:val="28"/>
        </w:rPr>
        <w:t xml:space="preserve"> и создание макета города совместно с родителями.</w:t>
      </w:r>
    </w:p>
    <w:p w:rsidR="00A4356C" w:rsidRDefault="00A4356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6C" w:rsidRPr="00A4356C" w:rsidRDefault="00A4356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6C"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</w:p>
    <w:p w:rsidR="00812622" w:rsidRDefault="00812622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6C" w:rsidRPr="00C04B44" w:rsidRDefault="00A4356C" w:rsidP="001E6058">
      <w:pPr>
        <w:tabs>
          <w:tab w:val="left" w:pos="709"/>
          <w:tab w:val="left" w:pos="9354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Родины… Оно начинается у ребенка с отношения  к семье, к близким людям, к матери, отцу, бабушке, дедушке. Это корни, связывающие его с родным домом и ближайшим окружением. </w:t>
      </w:r>
      <w:r w:rsidR="00954830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ребенок, чему он изумляется. И что находит отклик в его душе. И хотя многие впечатление еще не осознанны им глубоко</w:t>
      </w:r>
      <w:proofErr w:type="gramStart"/>
      <w:r w:rsidR="009548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4830">
        <w:rPr>
          <w:rFonts w:ascii="Times New Roman" w:hAnsi="Times New Roman" w:cs="Times New Roman"/>
          <w:sz w:val="28"/>
          <w:szCs w:val="28"/>
        </w:rPr>
        <w:t xml:space="preserve"> но пропущенные через детское восприятие, они играют огромную роль в становлении личности. </w:t>
      </w:r>
      <w:r>
        <w:rPr>
          <w:rFonts w:ascii="Times New Roman" w:hAnsi="Times New Roman" w:cs="Times New Roman"/>
          <w:sz w:val="28"/>
          <w:szCs w:val="28"/>
        </w:rPr>
        <w:t>Любовь к родному краю, знание его истории – основа на которой только и может осуществляться рост духовной культуры всего общества</w:t>
      </w:r>
      <w:r w:rsidR="00954830">
        <w:rPr>
          <w:rFonts w:ascii="Times New Roman" w:hAnsi="Times New Roman" w:cs="Times New Roman"/>
          <w:sz w:val="28"/>
          <w:szCs w:val="28"/>
        </w:rPr>
        <w:t>.</w:t>
      </w:r>
    </w:p>
    <w:sectPr w:rsidR="00A4356C" w:rsidRPr="00C04B44" w:rsidSect="004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D27"/>
    <w:multiLevelType w:val="hybridMultilevel"/>
    <w:tmpl w:val="14849180"/>
    <w:lvl w:ilvl="0" w:tplc="5FBAE7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2E43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BE1F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C5D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C4D7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20A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EBC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4CD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002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3D3F9B"/>
    <w:multiLevelType w:val="hybridMultilevel"/>
    <w:tmpl w:val="E0F01898"/>
    <w:lvl w:ilvl="0" w:tplc="CAFA8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C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2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4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EF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D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4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8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D5"/>
    <w:rsid w:val="000C7C85"/>
    <w:rsid w:val="001E6058"/>
    <w:rsid w:val="002E79BB"/>
    <w:rsid w:val="003B056A"/>
    <w:rsid w:val="003F66A8"/>
    <w:rsid w:val="00415BB5"/>
    <w:rsid w:val="00446BE7"/>
    <w:rsid w:val="004D14D5"/>
    <w:rsid w:val="005B0B5B"/>
    <w:rsid w:val="005F795C"/>
    <w:rsid w:val="005F7CDD"/>
    <w:rsid w:val="00680112"/>
    <w:rsid w:val="006D52D6"/>
    <w:rsid w:val="006F4D23"/>
    <w:rsid w:val="007B0CF1"/>
    <w:rsid w:val="00812622"/>
    <w:rsid w:val="00822A24"/>
    <w:rsid w:val="00895003"/>
    <w:rsid w:val="008A5C36"/>
    <w:rsid w:val="008E6F96"/>
    <w:rsid w:val="008E7148"/>
    <w:rsid w:val="00954830"/>
    <w:rsid w:val="009A347D"/>
    <w:rsid w:val="00A4356C"/>
    <w:rsid w:val="00A82D46"/>
    <w:rsid w:val="00AA5840"/>
    <w:rsid w:val="00B21A39"/>
    <w:rsid w:val="00B4652A"/>
    <w:rsid w:val="00BD6F49"/>
    <w:rsid w:val="00C04B44"/>
    <w:rsid w:val="00C7349C"/>
    <w:rsid w:val="00C93A16"/>
    <w:rsid w:val="00CE7BD3"/>
    <w:rsid w:val="00D90C80"/>
    <w:rsid w:val="00DC69E7"/>
    <w:rsid w:val="00F04B62"/>
    <w:rsid w:val="00F1477A"/>
    <w:rsid w:val="00FB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Abc</cp:lastModifiedBy>
  <cp:revision>10</cp:revision>
  <dcterms:created xsi:type="dcterms:W3CDTF">2016-04-09T07:45:00Z</dcterms:created>
  <dcterms:modified xsi:type="dcterms:W3CDTF">2016-04-14T14:20:00Z</dcterms:modified>
</cp:coreProperties>
</file>